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54" w:rsidRPr="0053299D" w:rsidRDefault="00547054" w:rsidP="0053299D">
      <w:pPr>
        <w:pStyle w:val="1"/>
        <w:jc w:val="center"/>
        <w:rPr>
          <w:sz w:val="24"/>
          <w:szCs w:val="24"/>
        </w:rPr>
      </w:pPr>
      <w:r w:rsidRPr="0053299D">
        <w:rPr>
          <w:sz w:val="24"/>
          <w:szCs w:val="24"/>
        </w:rPr>
        <w:t>Аннотация</w:t>
      </w:r>
    </w:p>
    <w:p w:rsidR="00547054" w:rsidRPr="0053299D" w:rsidRDefault="00547054" w:rsidP="0053299D">
      <w:pPr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53299D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к  </w:t>
      </w:r>
      <w:r w:rsidR="00356E2C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дополнительной </w:t>
      </w:r>
      <w:proofErr w:type="spellStart"/>
      <w:r w:rsidR="00356E2C">
        <w:rPr>
          <w:rFonts w:ascii="Times New Roman" w:hAnsi="Times New Roman" w:cs="Times New Roman"/>
          <w:b/>
          <w:sz w:val="24"/>
          <w:szCs w:val="24"/>
          <w:lang w:eastAsia="ko-KR"/>
        </w:rPr>
        <w:t>общеразвивающей</w:t>
      </w:r>
      <w:proofErr w:type="spellEnd"/>
      <w:r w:rsidR="00356E2C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53299D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программе  </w:t>
      </w:r>
      <w:r w:rsidR="0039038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E21EB6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53299D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«Краевед»</w:t>
      </w:r>
    </w:p>
    <w:p w:rsidR="00E21EB6" w:rsidRPr="001C4D95" w:rsidRDefault="00356E2C" w:rsidP="00E21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 кружка «Краевед» </w:t>
      </w:r>
      <w:r w:rsidR="00E21EB6" w:rsidRPr="001C4D95">
        <w:rPr>
          <w:rFonts w:ascii="Times New Roman" w:hAnsi="Times New Roman" w:cs="Times New Roman"/>
          <w:sz w:val="24"/>
          <w:szCs w:val="24"/>
        </w:rPr>
        <w:t xml:space="preserve"> предназначена для  воспитания детей исторически грамотных, приобщенных к историческому наследию нашей страны, родного края средствами музейной педагогики</w:t>
      </w:r>
    </w:p>
    <w:p w:rsidR="00E21EB6" w:rsidRPr="001C4D95" w:rsidRDefault="00E21EB6" w:rsidP="00E21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>Возраст детей:  11-15  лет</w:t>
      </w:r>
    </w:p>
    <w:p w:rsidR="00E21EB6" w:rsidRPr="001C4D95" w:rsidRDefault="00E21EB6" w:rsidP="00E21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 xml:space="preserve">        Курганская область имеет свою историю, культурные традиции, памятные места. Изучение своей малой родины, подвигов и великих дел наших прославленных земляков всегда вызывает интерес и эмоциональный отклик у воспитанников.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 xml:space="preserve"> При составлении программы использована «Программа по самообразованию для преподавателей истории школ, лицеев, гимназий Курганской области «История родного края» </w:t>
      </w:r>
      <w:proofErr w:type="spellStart"/>
      <w:r w:rsidRPr="001C4D95">
        <w:rPr>
          <w:rFonts w:ascii="Times New Roman" w:hAnsi="Times New Roman" w:cs="Times New Roman"/>
          <w:sz w:val="24"/>
          <w:szCs w:val="24"/>
        </w:rPr>
        <w:t>Чирухина</w:t>
      </w:r>
      <w:proofErr w:type="spellEnd"/>
      <w:r w:rsidRPr="001C4D95">
        <w:rPr>
          <w:rFonts w:ascii="Times New Roman" w:hAnsi="Times New Roman" w:cs="Times New Roman"/>
          <w:sz w:val="24"/>
          <w:szCs w:val="24"/>
        </w:rPr>
        <w:t xml:space="preserve"> Н.А., труды ученых КГУ, методические материалы Смирновой Г.М., Смирнова В.П. 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>Основные направления в деятельности кружка «По малой родине моей» – изучение истории родного края и села, оформление и пополнение экспозиций школьного историко-краеведческого музея.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данной программы обусловлена тем, что при изучении истории России в школе малая родина зачастую выпадает из поля зрения педагога и учащихся. Программа призвана помочь учителю расширить знания детей о родном крае, увидеть его в общем ходе истории, ощутить свою связь с прошлым и настоящим страны. 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>Данная программа является наиболее актуальной. Так как изменения последних лет в социально- экономической жизни страны и в общественном сознании вынуждают общество опираться на то, что устоялось, не искажено временем имеет ценность не для одного, двух, трёх, а для десятков поколений людей, то есть искать опору в краеведческих знаниях, в лучших традициях прошлого, в своей природе.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>Программа адаптирована к условиям образовательного процесса общеобразовательной школы, в которой проводится работа по изучению истории малой Родины, собран краеведческий материал (документы, воспоминания, предметы материальной культуры) ведётся летопись села и школы, создан музей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b/>
          <w:sz w:val="24"/>
          <w:szCs w:val="24"/>
        </w:rPr>
        <w:t>Целью</w:t>
      </w:r>
      <w:r w:rsidRPr="001C4D9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кружка является воспитание детей исторически грамотных, приобщенных к историческому наследию нашей страны, родного края средствами музейной педагогики.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C4D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 xml:space="preserve">1. </w:t>
      </w:r>
      <w:r w:rsidRPr="001C4D95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 xml:space="preserve">•овладение </w:t>
      </w:r>
      <w:proofErr w:type="gramStart"/>
      <w:r w:rsidRPr="001C4D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4D95">
        <w:rPr>
          <w:rFonts w:ascii="Times New Roman" w:hAnsi="Times New Roman" w:cs="Times New Roman"/>
          <w:sz w:val="24"/>
          <w:szCs w:val="24"/>
        </w:rPr>
        <w:t xml:space="preserve"> системой знаний об историческом прошлом края, села.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 xml:space="preserve">2. </w:t>
      </w:r>
      <w:r w:rsidRPr="001C4D9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>•развитие навыков исторического познания, анализа и сопоставления источников, работы с историческими источниками;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>•овладение навыками оформления полученных материалов в экспозициях школьного музея и творческих работ.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C4D95">
        <w:rPr>
          <w:rFonts w:ascii="Times New Roman" w:hAnsi="Times New Roman" w:cs="Times New Roman"/>
          <w:i/>
          <w:sz w:val="24"/>
          <w:szCs w:val="24"/>
        </w:rPr>
        <w:t>. Воспитательные: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sz w:val="24"/>
          <w:szCs w:val="24"/>
        </w:rPr>
        <w:t>•воспитание гражданственности, патриотизма, бережного отношения к историко-культурному наследию.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Pr="001C4D95">
        <w:rPr>
          <w:rFonts w:ascii="Times New Roman" w:hAnsi="Times New Roman" w:cs="Times New Roman"/>
          <w:sz w:val="24"/>
          <w:szCs w:val="24"/>
        </w:rPr>
        <w:t>обучающихся участвующих в реализации данной программы 11-15 лет.</w:t>
      </w:r>
    </w:p>
    <w:p w:rsidR="00E21EB6" w:rsidRPr="001C4D95" w:rsidRDefault="00E21EB6" w:rsidP="00E21EB6">
      <w:pPr>
        <w:jc w:val="both"/>
        <w:rPr>
          <w:rFonts w:ascii="Times New Roman" w:hAnsi="Times New Roman" w:cs="Times New Roman"/>
          <w:sz w:val="24"/>
          <w:szCs w:val="24"/>
        </w:rPr>
      </w:pPr>
      <w:r w:rsidRPr="001C4D95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1C4D95">
        <w:rPr>
          <w:rFonts w:ascii="Times New Roman" w:hAnsi="Times New Roman" w:cs="Times New Roman"/>
          <w:sz w:val="24"/>
          <w:szCs w:val="24"/>
        </w:rPr>
        <w:t xml:space="preserve"> – 1 год (68 часов).</w:t>
      </w:r>
    </w:p>
    <w:p w:rsidR="00837DC3" w:rsidRDefault="0039038E" w:rsidP="00E21EB6">
      <w:pPr>
        <w:jc w:val="both"/>
      </w:pPr>
    </w:p>
    <w:sectPr w:rsidR="00837DC3" w:rsidSect="00E21E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7054"/>
    <w:rsid w:val="00072578"/>
    <w:rsid w:val="0010168D"/>
    <w:rsid w:val="002A345A"/>
    <w:rsid w:val="00336037"/>
    <w:rsid w:val="00356E2C"/>
    <w:rsid w:val="00361D10"/>
    <w:rsid w:val="0039038E"/>
    <w:rsid w:val="00446F9F"/>
    <w:rsid w:val="00515071"/>
    <w:rsid w:val="0053299D"/>
    <w:rsid w:val="00547054"/>
    <w:rsid w:val="0083780D"/>
    <w:rsid w:val="00874819"/>
    <w:rsid w:val="008848B2"/>
    <w:rsid w:val="00AB76E6"/>
    <w:rsid w:val="00E21EB6"/>
    <w:rsid w:val="00E31CE3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70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54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IVANOV</cp:lastModifiedBy>
  <cp:revision>8</cp:revision>
  <dcterms:created xsi:type="dcterms:W3CDTF">2017-03-01T05:07:00Z</dcterms:created>
  <dcterms:modified xsi:type="dcterms:W3CDTF">2020-01-03T16:33:00Z</dcterms:modified>
</cp:coreProperties>
</file>